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6A38D196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4E22F7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L’AQUILA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1F486C" w14:paraId="0B3F7FE7" w14:textId="77777777" w:rsidTr="001F486C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  <w:hideMark/>
          </w:tcPr>
          <w:p w14:paraId="2EFBC19D" w14:textId="77777777" w:rsidR="001F486C" w:rsidRDefault="001F486C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PUBBLICITÀ LEGALE a richiesta</w:t>
            </w:r>
          </w:p>
        </w:tc>
      </w:tr>
    </w:tbl>
    <w:p w14:paraId="7965C287" w14:textId="6DAF230E" w:rsidR="004C22EA" w:rsidRDefault="001F486C" w:rsidP="001F486C">
      <w:pPr>
        <w:spacing w:before="240" w:line="276" w:lineRule="auto"/>
        <w:ind w:left="425" w:hanging="425"/>
        <w:jc w:val="both"/>
      </w:pPr>
      <w:r>
        <w:rPr>
          <w:szCs w:val="18"/>
        </w:rPr>
        <w:fldChar w:fldCharType="begin"/>
      </w:r>
      <w:r>
        <w:rPr>
          <w:szCs w:val="18"/>
        </w:rPr>
        <w:instrText xml:space="preserve"> MACROBUTTON CheckIt </w:instrText>
      </w:r>
      <w:r>
        <w:rPr>
          <w:szCs w:val="18"/>
        </w:rPr>
        <w:sym w:font="Wingdings" w:char="F0A8"/>
      </w:r>
      <w:r>
        <w:rPr>
          <w:szCs w:val="18"/>
        </w:rPr>
        <w:fldChar w:fldCharType="end"/>
      </w:r>
      <w:r>
        <w:rPr>
          <w:szCs w:val="18"/>
        </w:rPr>
        <w:tab/>
        <w:t xml:space="preserve">pubblicazione sul sito web </w:t>
      </w:r>
      <w:hyperlink r:id="rId10" w:history="1">
        <w:r>
          <w:rPr>
            <w:rStyle w:val="Collegamentoipertestuale"/>
            <w:szCs w:val="18"/>
          </w:rPr>
          <w:t>www.astalegale.net</w:t>
        </w:r>
      </w:hyperlink>
      <w:r>
        <w:t>, a cura di Astalegale.net S.p.A.</w:t>
      </w:r>
    </w:p>
    <w:p w14:paraId="14B82C6A" w14:textId="6BF95DA1" w:rsidR="001F486C" w:rsidRPr="001F486C" w:rsidRDefault="001F486C" w:rsidP="001F486C">
      <w:pPr>
        <w:spacing w:before="100" w:line="276" w:lineRule="auto"/>
        <w:ind w:left="425" w:hanging="426"/>
        <w:jc w:val="both"/>
        <w:rPr>
          <w:szCs w:val="18"/>
        </w:rPr>
      </w:pPr>
      <w:r>
        <w:rPr>
          <w:szCs w:val="18"/>
        </w:rPr>
        <w:fldChar w:fldCharType="begin"/>
      </w:r>
      <w:r>
        <w:rPr>
          <w:szCs w:val="18"/>
        </w:rPr>
        <w:instrText xml:space="preserve"> MACROBUTTON CheckIt </w:instrText>
      </w:r>
      <w:r>
        <w:rPr>
          <w:szCs w:val="18"/>
        </w:rPr>
        <w:sym w:font="Wingdings" w:char="F0A8"/>
      </w:r>
      <w:r>
        <w:rPr>
          <w:szCs w:val="18"/>
        </w:rPr>
        <w:fldChar w:fldCharType="end"/>
      </w:r>
      <w:r>
        <w:rPr>
          <w:szCs w:val="18"/>
        </w:rPr>
        <w:tab/>
        <w:t xml:space="preserve">pubblicazione sul sito web </w:t>
      </w:r>
      <w:hyperlink r:id="rId11" w:history="1">
        <w:r w:rsidRPr="00C7152A">
          <w:rPr>
            <w:rStyle w:val="Collegamentoipertestuale"/>
            <w:rFonts w:cs="Arial"/>
            <w:szCs w:val="18"/>
          </w:rPr>
          <w:t>www.asteannunci.it</w:t>
        </w:r>
      </w:hyperlink>
      <w:hyperlink r:id="rId12" w:history="1"/>
      <w:r w:rsidRPr="001F486C">
        <w:rPr>
          <w:szCs w:val="18"/>
        </w:rPr>
        <w:t xml:space="preserve">, a cura di </w:t>
      </w:r>
      <w:r>
        <w:rPr>
          <w:szCs w:val="18"/>
        </w:rPr>
        <w:t xml:space="preserve">Gruppo </w:t>
      </w:r>
      <w:proofErr w:type="spellStart"/>
      <w:r>
        <w:rPr>
          <w:szCs w:val="18"/>
        </w:rPr>
        <w:t>Edicom</w:t>
      </w:r>
      <w:proofErr w:type="spellEnd"/>
      <w:r>
        <w:rPr>
          <w:szCs w:val="18"/>
        </w:rPr>
        <w:t xml:space="preserve"> S.p.A.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COMMERCIALE</w:t>
            </w:r>
          </w:p>
        </w:tc>
      </w:tr>
    </w:tbl>
    <w:p w14:paraId="3776406C" w14:textId="3DD6FD0C" w:rsidR="001679C9" w:rsidRPr="001F486C" w:rsidRDefault="004C22EA" w:rsidP="001F486C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SUBITO.IT e BAKECA.IT (in aggiunta alla pubblicità su astegiudiziarie.it e compatibilmente con la tipologia dei beni pubblicizzabili sui portali)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3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4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5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6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7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8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lastRenderedPageBreak/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9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20"/>
      <w:footerReference w:type="default" r:id="rId21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1F486C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E22F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yperlink" Target="http://www.astetelematiche.i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stalegale.net" TargetMode="External"/><Relationship Id="rId17" Type="http://schemas.openxmlformats.org/officeDocument/2006/relationships/hyperlink" Target="http://WWW.ASTETELEMATICH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annunc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stalegale.net" TargetMode="External"/><Relationship Id="rId19" Type="http://schemas.openxmlformats.org/officeDocument/2006/relationships/hyperlink" Target="https://www.astegiudiziarie.it/home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1960</Words>
  <Characters>16485</Characters>
  <Application>Microsoft Office Word</Application>
  <DocSecurity>0</DocSecurity>
  <Lines>137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2</cp:revision>
  <cp:lastPrinted>2023-08-28T14:35:00Z</cp:lastPrinted>
  <dcterms:created xsi:type="dcterms:W3CDTF">2024-03-28T15:36:00Z</dcterms:created>
  <dcterms:modified xsi:type="dcterms:W3CDTF">2024-03-28T15:36:00Z</dcterms:modified>
</cp:coreProperties>
</file>